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5E5A52" w14:textId="03D55B55" w:rsidR="00CB60B1" w:rsidRDefault="00D917D3" w:rsidP="004F7BF4">
      <w:pPr>
        <w:jc w:val="center"/>
      </w:pPr>
      <w:r>
        <w:t>The next few pages showcase the initial research I performed before starting development on the Final Major Project as well as gain influence on possible ideas for the project itself</w:t>
      </w:r>
      <w:r w:rsidR="00F377FC">
        <w:t xml:space="preserve">. </w:t>
      </w:r>
      <w:r w:rsidR="00CB60B1">
        <w:t>Evaluations will be provided above the Harvard Referenced research providing thoughts on the content present within the said research</w:t>
      </w:r>
      <w:r>
        <w:t>:</w:t>
      </w:r>
    </w:p>
    <w:p w14:paraId="2B1D7936" w14:textId="77777777" w:rsidR="004F7BF4" w:rsidRDefault="004F7BF4" w:rsidP="004F7BF4">
      <w:pPr>
        <w:jc w:val="center"/>
      </w:pPr>
    </w:p>
    <w:p w14:paraId="18BFBEFD" w14:textId="4242F2CA" w:rsidR="00CB60B1" w:rsidRDefault="00401CDC">
      <w:r>
        <w:t>Notes were written within the sketchbook pages expanding points brought up within the podcast as well as further development on the themes and topics that will make up the final major project.</w:t>
      </w:r>
    </w:p>
    <w:p w14:paraId="506C550E" w14:textId="741FF325" w:rsidR="004E5312" w:rsidRDefault="00401CDC">
      <w:proofErr w:type="spellStart"/>
      <w:r>
        <w:t>Spreaker</w:t>
      </w:r>
      <w:proofErr w:type="spellEnd"/>
      <w:r>
        <w:t xml:space="preserve">, 2021. </w:t>
      </w:r>
      <w:r>
        <w:rPr>
          <w:i/>
          <w:iCs/>
        </w:rPr>
        <w:t>Tabula Rasa Mystery School – Using VR For Mind Training, Setting the Goal – ACIM | A Course in Miracles (ACIM) Podcast</w:t>
      </w:r>
      <w:r>
        <w:t xml:space="preserve">. [online] Available at: </w:t>
      </w:r>
      <w:r w:rsidR="004E5312">
        <w:t>&lt;</w:t>
      </w:r>
      <w:hyperlink r:id="rId6" w:history="1">
        <w:r w:rsidR="004E5312">
          <w:rPr>
            <w:rStyle w:val="Hyperlink"/>
          </w:rPr>
          <w:t>Tabula Rasa Mystery S</w:t>
        </w:r>
        <w:r w:rsidR="004E5312">
          <w:rPr>
            <w:rStyle w:val="Hyperlink"/>
          </w:rPr>
          <w:t>c</w:t>
        </w:r>
        <w:r w:rsidR="004E5312">
          <w:rPr>
            <w:rStyle w:val="Hyperlink"/>
          </w:rPr>
          <w:t>hool - Using VR For Mind Training, Setting the Goal - ACIM | A Course in Miracles (ACIM) Podcast (spreaker.com)</w:t>
        </w:r>
      </w:hyperlink>
      <w:r w:rsidR="004E5312">
        <w:t>&gt;</w:t>
      </w:r>
      <w:r w:rsidR="00F377FC">
        <w:t xml:space="preserve"> [Accessed 24 January 2021].</w:t>
      </w:r>
    </w:p>
    <w:p w14:paraId="03D54E1D" w14:textId="20C33D94" w:rsidR="004E5312" w:rsidRDefault="0015392F">
      <w:r>
        <w:t xml:space="preserve">Hoffmeister, D., 2017. Talk on Using VR for Spiritual Awakening Talk on Using VR for Spiritual Awakening. </w:t>
      </w:r>
      <w:r>
        <w:rPr>
          <w:i/>
          <w:iCs/>
        </w:rPr>
        <w:t xml:space="preserve">Filmmakers Network. </w:t>
      </w:r>
      <w:r w:rsidR="004F7BF4">
        <w:t xml:space="preserve">[blog] 11 May. Available at: </w:t>
      </w:r>
      <w:r w:rsidR="004E5312">
        <w:t>&lt;</w:t>
      </w:r>
      <w:hyperlink r:id="rId7" w:history="1">
        <w:r w:rsidR="004E5312">
          <w:rPr>
            <w:rStyle w:val="Hyperlink"/>
          </w:rPr>
          <w:t>Talk on Using VR for Spiritual Awakening - Blog View - Filmmakers Network (studentfilmm</w:t>
        </w:r>
        <w:r w:rsidR="004E5312">
          <w:rPr>
            <w:rStyle w:val="Hyperlink"/>
          </w:rPr>
          <w:t>a</w:t>
        </w:r>
        <w:r w:rsidR="004E5312">
          <w:rPr>
            <w:rStyle w:val="Hyperlink"/>
          </w:rPr>
          <w:t>kers.com)</w:t>
        </w:r>
      </w:hyperlink>
      <w:r w:rsidR="004E5312">
        <w:t>&gt;</w:t>
      </w:r>
      <w:r w:rsidR="00F377FC">
        <w:t xml:space="preserve"> [Accessed 24 January 2021].</w:t>
      </w:r>
    </w:p>
    <w:p w14:paraId="40032491" w14:textId="539EA930" w:rsidR="00942591" w:rsidRDefault="00942591"/>
    <w:p w14:paraId="07C05388" w14:textId="77777777" w:rsidR="00891A88" w:rsidRDefault="00641A29">
      <w:r>
        <w:t>The blog</w:t>
      </w:r>
      <w:r w:rsidR="0075387D">
        <w:t xml:space="preserve"> post</w:t>
      </w:r>
      <w:r>
        <w:t xml:space="preserve"> ‘The Need for Spiritual VR’ by </w:t>
      </w:r>
      <w:proofErr w:type="spellStart"/>
      <w:r>
        <w:t>Partrick</w:t>
      </w:r>
      <w:proofErr w:type="spellEnd"/>
      <w:r>
        <w:t xml:space="preserve"> Murray expands on how VR can be beneficial to people suffering </w:t>
      </w:r>
      <w:r w:rsidR="009C0004">
        <w:t xml:space="preserve">phobias, traumas and disorders alongside the opportunity of branching out the spiritual experience that is present in current religious rituals. </w:t>
      </w:r>
    </w:p>
    <w:p w14:paraId="08CD8077" w14:textId="24BFE256" w:rsidR="00942591" w:rsidRDefault="009C0004">
      <w:r>
        <w:t>Its these points which will be greatly considered not just for a VR Piece that I could create but for the overall presentation of the major project itself with its main goal making mindfulness and spirituality accessible to people who can’t travel or are just starting their spiritual journey. Media Services could provide further support in the handling of VR alongside Emily Godden (Tutor) who has experience with the ‘Oculus Rift’ technology.</w:t>
      </w:r>
    </w:p>
    <w:p w14:paraId="248F1A29" w14:textId="5D92EBEB" w:rsidR="00DB063D" w:rsidRDefault="00E52FC2">
      <w:r>
        <w:t xml:space="preserve">Murray, P., 2017. The Need for Spiritual VR. </w:t>
      </w:r>
      <w:r>
        <w:rPr>
          <w:i/>
          <w:iCs/>
        </w:rPr>
        <w:t xml:space="preserve">Our Blog. </w:t>
      </w:r>
      <w:r>
        <w:t xml:space="preserve">[blog] 01 April. Available at: </w:t>
      </w:r>
      <w:r w:rsidR="004E5312">
        <w:t>&lt;</w:t>
      </w:r>
      <w:hyperlink r:id="rId8" w:history="1">
        <w:r w:rsidR="004E5312">
          <w:rPr>
            <w:rStyle w:val="Hyperlink"/>
          </w:rPr>
          <w:t>The Need fo</w:t>
        </w:r>
        <w:r w:rsidR="004E5312">
          <w:rPr>
            <w:rStyle w:val="Hyperlink"/>
          </w:rPr>
          <w:t>r</w:t>
        </w:r>
        <w:r w:rsidR="004E5312">
          <w:rPr>
            <w:rStyle w:val="Hyperlink"/>
          </w:rPr>
          <w:t xml:space="preserve"> Spiritual VR (newpathvr.com)</w:t>
        </w:r>
      </w:hyperlink>
      <w:r w:rsidR="004E5312">
        <w:t>&gt;</w:t>
      </w:r>
      <w:r w:rsidR="00F377FC">
        <w:t xml:space="preserve"> [Accessed 24 January 2021].</w:t>
      </w:r>
    </w:p>
    <w:p w14:paraId="4E4492AC" w14:textId="77777777" w:rsidR="00DC3A56" w:rsidRDefault="00DC3A56"/>
    <w:p w14:paraId="1E687801" w14:textId="2F5FB39D" w:rsidR="00942591" w:rsidRDefault="00DC3A56">
      <w:r>
        <w:t xml:space="preserve">Robert Plotkin’s website ‘Technology for Mindfulness’ expands on how technology and mindfulness can both work together to create better habits and a more peaceful relationship with the abundance of emerging digital technologies in the modern world. His website is dedicated to courses that expand upon the points I just made with the focus of how to approach technology in a productive and healthy manner rather than Patrick Murrays blog post which focuses on </w:t>
      </w:r>
      <w:r w:rsidR="004A6CD7">
        <w:t>how technology (i.e. Virtual Reality) can be used to encourage mindfulness and spiritual growth.</w:t>
      </w:r>
    </w:p>
    <w:p w14:paraId="057A62C8" w14:textId="03029A87" w:rsidR="004A6CD7" w:rsidRDefault="004A6CD7">
      <w:r>
        <w:t>The topics of using modern technology in a more healthy and productive fashion than being a tool for addiction is something I’ll seriously consider for the final major project and the possible exhibition if things improve in relation to the Covid-19 Lockdown within the UK.</w:t>
      </w:r>
    </w:p>
    <w:p w14:paraId="15EEDC1A" w14:textId="03A91123" w:rsidR="00891A88" w:rsidRPr="00891A88" w:rsidRDefault="00891A88">
      <w:pPr>
        <w:rPr>
          <w:b/>
          <w:bCs/>
          <w:i/>
          <w:iCs/>
        </w:rPr>
      </w:pPr>
      <w:r w:rsidRPr="00891A88">
        <w:rPr>
          <w:b/>
          <w:bCs/>
          <w:i/>
          <w:iCs/>
        </w:rPr>
        <w:t>I’ll look at this website again due to its array of information that I feel will greatly influence the major project I’ll work on.</w:t>
      </w:r>
      <w:r w:rsidR="00D36AB5">
        <w:rPr>
          <w:b/>
          <w:bCs/>
          <w:i/>
          <w:iCs/>
        </w:rPr>
        <w:t xml:space="preserve"> Read more into their ‘O.R.D.E.R’ approach.</w:t>
      </w:r>
    </w:p>
    <w:p w14:paraId="3DF5E455" w14:textId="63CD8D6E" w:rsidR="00D36AB5" w:rsidRDefault="00E52FC2" w:rsidP="00DB063D">
      <w:pPr>
        <w:tabs>
          <w:tab w:val="left" w:pos="1020"/>
        </w:tabs>
      </w:pPr>
      <w:r>
        <w:t xml:space="preserve">Technology for Mindfulness, 2020. </w:t>
      </w:r>
      <w:r w:rsidRPr="00E52FC2">
        <w:rPr>
          <w:i/>
          <w:iCs/>
        </w:rPr>
        <w:t>Technology for Mindfulness – Technology for Mindfulness.</w:t>
      </w:r>
      <w:r>
        <w:t xml:space="preserve"> [online] Available at: </w:t>
      </w:r>
      <w:r w:rsidR="00DB063D">
        <w:t>&lt;</w:t>
      </w:r>
      <w:hyperlink r:id="rId9" w:history="1">
        <w:r w:rsidR="00DB063D">
          <w:rPr>
            <w:rStyle w:val="Hyperlink"/>
          </w:rPr>
          <w:t>Technology for Mindfuln</w:t>
        </w:r>
        <w:r w:rsidR="00DB063D">
          <w:rPr>
            <w:rStyle w:val="Hyperlink"/>
          </w:rPr>
          <w:t>e</w:t>
        </w:r>
        <w:r w:rsidR="00DB063D">
          <w:rPr>
            <w:rStyle w:val="Hyperlink"/>
          </w:rPr>
          <w:t>ss - Tec</w:t>
        </w:r>
        <w:r w:rsidR="00DB063D">
          <w:rPr>
            <w:rStyle w:val="Hyperlink"/>
          </w:rPr>
          <w:t>h</w:t>
        </w:r>
        <w:r w:rsidR="00DB063D">
          <w:rPr>
            <w:rStyle w:val="Hyperlink"/>
          </w:rPr>
          <w:t>nology for Mindfulness</w:t>
        </w:r>
      </w:hyperlink>
      <w:r w:rsidR="00DB063D">
        <w:t>&gt; [Accessed 24 January 2021].</w:t>
      </w:r>
    </w:p>
    <w:p w14:paraId="088C8401" w14:textId="77777777" w:rsidR="00D36AB5" w:rsidRDefault="00D36AB5" w:rsidP="00DB063D">
      <w:pPr>
        <w:tabs>
          <w:tab w:val="left" w:pos="1020"/>
        </w:tabs>
      </w:pPr>
    </w:p>
    <w:p w14:paraId="2F180BC2" w14:textId="77777777" w:rsidR="00EE6AB5" w:rsidRDefault="003D6D0A">
      <w:r>
        <w:t xml:space="preserve">Manchester Art Gallery’s page dedicated to their ‘Mindful Museum’ exhibit provide a unique application of mindfulness alongside existing historic and modern artwork within their gallery. This idea of using mindfulness to see art in new way is a lovely and simple idea which could be applied to my major project. </w:t>
      </w:r>
    </w:p>
    <w:p w14:paraId="644F415D" w14:textId="762F9C96" w:rsidR="00942591" w:rsidRDefault="003D6D0A">
      <w:r>
        <w:t xml:space="preserve">If I was to apply this to the project it would probably involve collaboration with the art school students with the Cambridge School of </w:t>
      </w:r>
      <w:r w:rsidR="00EE6AB5">
        <w:t>Art. This could happen but it is limited to due to the issue with the current nationwide lockdown as well as the major project need of being focused on digital technology rather than using physical work from other people. Nevertheless the ‘Mindfulness Museum’ links to the ‘Labyrinth Exhibition’ idea I written down in one of the sketchbook pages (24/01/21).</w:t>
      </w:r>
    </w:p>
    <w:p w14:paraId="3F0436CC" w14:textId="74E800A7" w:rsidR="00DB063D" w:rsidRDefault="00F2146B" w:rsidP="00F2146B">
      <w:r>
        <w:t xml:space="preserve">Manchester Art Gallery, 2021. </w:t>
      </w:r>
      <w:r>
        <w:rPr>
          <w:i/>
          <w:iCs/>
        </w:rPr>
        <w:t xml:space="preserve">The Mindful Museum | Manchester Art Gallery. </w:t>
      </w:r>
      <w:r>
        <w:t xml:space="preserve">[online] Available at: </w:t>
      </w:r>
      <w:r w:rsidR="00DB063D">
        <w:t>&lt;</w:t>
      </w:r>
      <w:hyperlink r:id="rId10" w:history="1">
        <w:r w:rsidR="00DB063D">
          <w:rPr>
            <w:rStyle w:val="Hyperlink"/>
          </w:rPr>
          <w:t>The Mindful Museum | Ma</w:t>
        </w:r>
        <w:r w:rsidR="00DB063D">
          <w:rPr>
            <w:rStyle w:val="Hyperlink"/>
          </w:rPr>
          <w:t>n</w:t>
        </w:r>
        <w:r w:rsidR="00DB063D">
          <w:rPr>
            <w:rStyle w:val="Hyperlink"/>
          </w:rPr>
          <w:t>chester Art Gallery</w:t>
        </w:r>
      </w:hyperlink>
      <w:r w:rsidR="00DB063D">
        <w:t>&gt; [Accessed 24 January 2021].</w:t>
      </w:r>
    </w:p>
    <w:p w14:paraId="3028BD11" w14:textId="25E9F3AB" w:rsidR="00EE6AB5" w:rsidRDefault="00EE6AB5"/>
    <w:p w14:paraId="1B35AD55" w14:textId="589A930F" w:rsidR="00EE6AB5" w:rsidRDefault="00EE6AB5">
      <w:r>
        <w:t>Jenny Williams blog post ‘Museum Mindfulness’ further expands on the concept of applying</w:t>
      </w:r>
      <w:r w:rsidR="00EF2D91">
        <w:t xml:space="preserve"> </w:t>
      </w:r>
      <w:r>
        <w:t>mindfulness practise to a museum exhibit</w:t>
      </w:r>
      <w:r w:rsidR="00EF2D91">
        <w:t xml:space="preserve">, even mentioning the ‘Manchester Art Gallery’ being one of many museums applying the practise of mindfulness. </w:t>
      </w:r>
    </w:p>
    <w:p w14:paraId="3581D08B" w14:textId="2B95EA14" w:rsidR="00942591" w:rsidRDefault="00EF2D91">
      <w:r>
        <w:t xml:space="preserve">The approach of not being open to what’s in the exhibition in relation to objects the visitors will interact with is an idea that I’ll carry over in to final major project development if possible. I’ll read this blog post again as </w:t>
      </w:r>
      <w:r w:rsidR="007A65EF">
        <w:t>I feel this’ll prove important in how the work is presented whether its in a physical or digital environment.</w:t>
      </w:r>
    </w:p>
    <w:p w14:paraId="05D3A8E3" w14:textId="2240B6FA" w:rsidR="00DB063D" w:rsidRDefault="00EE3B4D" w:rsidP="009B4C5D">
      <w:r>
        <w:t>Williams, J., 2017</w:t>
      </w:r>
      <w:r w:rsidR="009B4C5D">
        <w:t xml:space="preserve">. Museum Mindfulness. </w:t>
      </w:r>
      <w:r w:rsidR="009B4C5D">
        <w:rPr>
          <w:i/>
          <w:iCs/>
        </w:rPr>
        <w:t xml:space="preserve">COLLECTIONS IN ACTION. </w:t>
      </w:r>
      <w:r w:rsidR="009B4C5D">
        <w:t xml:space="preserve">[blog] 09 October. Available at: </w:t>
      </w:r>
      <w:r w:rsidR="00DB063D">
        <w:t>&lt;</w:t>
      </w:r>
      <w:hyperlink r:id="rId11" w:history="1">
        <w:r w:rsidR="00DB063D">
          <w:rPr>
            <w:rStyle w:val="Hyperlink"/>
          </w:rPr>
          <w:t>Museum Mindfulness – Cambridge Universit</w:t>
        </w:r>
        <w:r w:rsidR="00DB063D">
          <w:rPr>
            <w:rStyle w:val="Hyperlink"/>
          </w:rPr>
          <w:t>y</w:t>
        </w:r>
        <w:r w:rsidR="00DB063D">
          <w:rPr>
            <w:rStyle w:val="Hyperlink"/>
          </w:rPr>
          <w:t xml:space="preserve"> Museums</w:t>
        </w:r>
      </w:hyperlink>
      <w:r w:rsidR="00DB063D">
        <w:t>&gt; [Accessed 24 January 2021].</w:t>
      </w:r>
    </w:p>
    <w:p w14:paraId="15EC905C" w14:textId="0DD9D609" w:rsidR="00DB063D" w:rsidRDefault="00DB063D"/>
    <w:p w14:paraId="78F4D66E" w14:textId="2F0462F6" w:rsidR="00942591" w:rsidRDefault="00594EA4">
      <w:r>
        <w:t>The link below showcases a now expired date for a previous Mindfulness Art exhibition that aimed to apply mindfulness and presence to people within the age of social media with various artists from around the world contributing artwork to the exhibition. I bring this up as it provides a further skeletal structure to the final major project which will be produced over the next few months.</w:t>
      </w:r>
    </w:p>
    <w:p w14:paraId="56A64339" w14:textId="14FDB7F9" w:rsidR="00DB063D" w:rsidRDefault="00D10BB7" w:rsidP="00D10BB7">
      <w:r>
        <w:t xml:space="preserve">All in London, 2021. </w:t>
      </w:r>
      <w:r>
        <w:rPr>
          <w:i/>
          <w:iCs/>
        </w:rPr>
        <w:t xml:space="preserve">Mindfulness Exhibition, Hoxton 253 Gallery, London -Exhibition Event in London. </w:t>
      </w:r>
      <w:r>
        <w:t xml:space="preserve">[online] Available at: </w:t>
      </w:r>
      <w:r w:rsidR="00DB063D">
        <w:t>&lt;</w:t>
      </w:r>
      <w:hyperlink r:id="rId12" w:history="1">
        <w:r w:rsidR="00DB063D">
          <w:rPr>
            <w:rStyle w:val="Hyperlink"/>
          </w:rPr>
          <w:t>Mindfulness Exhibition, Hoxton 253 Gallery, London - Exhibition Event</w:t>
        </w:r>
        <w:r w:rsidR="00DB063D">
          <w:rPr>
            <w:rStyle w:val="Hyperlink"/>
          </w:rPr>
          <w:t xml:space="preserve"> </w:t>
        </w:r>
        <w:r w:rsidR="00DB063D">
          <w:rPr>
            <w:rStyle w:val="Hyperlink"/>
          </w:rPr>
          <w:t>in London (allinlondon.co.uk)</w:t>
        </w:r>
      </w:hyperlink>
      <w:r w:rsidR="00DB063D">
        <w:t>&gt; [Accessed 24 January 2021].</w:t>
      </w:r>
    </w:p>
    <w:p w14:paraId="7E0B2D67" w14:textId="77777777" w:rsidR="00942591" w:rsidRPr="00DB063D" w:rsidRDefault="00942591" w:rsidP="00DB063D">
      <w:pPr>
        <w:tabs>
          <w:tab w:val="left" w:pos="1020"/>
        </w:tabs>
      </w:pPr>
    </w:p>
    <w:p w14:paraId="56D408AE" w14:textId="77777777" w:rsidR="00BD6D5E" w:rsidRDefault="00BD6D5E" w:rsidP="00BD6D5E">
      <w:r>
        <w:t xml:space="preserve">I skimmed through this article expanding on the technology of Raspberry Pi to gain inspiration for possible ideas for the final major project. </w:t>
      </w:r>
    </w:p>
    <w:p w14:paraId="4163EA1A" w14:textId="77777777" w:rsidR="00BD6D5E" w:rsidRDefault="00BD6D5E" w:rsidP="00BD6D5E">
      <w:pPr>
        <w:rPr>
          <w:rFonts w:eastAsia="Times New Roman" w:cstheme="minorHAnsi"/>
          <w:color w:val="333333"/>
          <w:lang w:eastAsia="en-GB"/>
        </w:rPr>
      </w:pPr>
      <w:r w:rsidRPr="00BD6D5E">
        <w:rPr>
          <w:rFonts w:cstheme="minorHAnsi"/>
          <w:i/>
          <w:iCs/>
        </w:rPr>
        <w:t>‘</w:t>
      </w:r>
      <w:r w:rsidRPr="00BD6D5E">
        <w:rPr>
          <w:rFonts w:eastAsia="Times New Roman" w:cstheme="minorHAnsi"/>
          <w:i/>
          <w:iCs/>
          <w:color w:val="333333"/>
          <w:lang w:eastAsia="en-GB"/>
        </w:rPr>
        <w:t xml:space="preserve">5. </w:t>
      </w:r>
      <w:proofErr w:type="spellStart"/>
      <w:r w:rsidRPr="00BD6D5E">
        <w:rPr>
          <w:rFonts w:eastAsia="Times New Roman" w:cstheme="minorHAnsi"/>
          <w:i/>
          <w:iCs/>
          <w:color w:val="333333"/>
          <w:lang w:eastAsia="en-GB"/>
        </w:rPr>
        <w:t>AirPlay</w:t>
      </w:r>
      <w:proofErr w:type="spellEnd"/>
      <w:r w:rsidRPr="00BD6D5E">
        <w:rPr>
          <w:rFonts w:eastAsia="Times New Roman" w:cstheme="minorHAnsi"/>
          <w:i/>
          <w:iCs/>
          <w:color w:val="333333"/>
          <w:lang w:eastAsia="en-GB"/>
        </w:rPr>
        <w:t xml:space="preserve"> Speaker using Raspberry Pi Zero</w:t>
      </w:r>
      <w:r w:rsidRPr="00BD6D5E">
        <w:rPr>
          <w:rFonts w:eastAsia="Times New Roman" w:cstheme="minorHAnsi"/>
          <w:i/>
          <w:iCs/>
          <w:color w:val="333333"/>
          <w:lang w:eastAsia="en-GB"/>
        </w:rPr>
        <w:t>’</w:t>
      </w:r>
      <w:r>
        <w:rPr>
          <w:rFonts w:eastAsia="Times New Roman" w:cstheme="minorHAnsi"/>
          <w:color w:val="333333"/>
          <w:lang w:eastAsia="en-GB"/>
        </w:rPr>
        <w:t>, ‘</w:t>
      </w:r>
      <w:r w:rsidRPr="00BD6D5E">
        <w:rPr>
          <w:rFonts w:eastAsia="Times New Roman" w:cstheme="minorHAnsi"/>
          <w:i/>
          <w:iCs/>
          <w:color w:val="333333"/>
          <w:lang w:eastAsia="en-GB"/>
        </w:rPr>
        <w:t>6. DIY Google Home with a Bluetooth Speaker</w:t>
      </w:r>
      <w:r>
        <w:rPr>
          <w:rFonts w:eastAsia="Times New Roman" w:cstheme="minorHAnsi"/>
          <w:i/>
          <w:iCs/>
          <w:color w:val="333333"/>
          <w:lang w:eastAsia="en-GB"/>
        </w:rPr>
        <w:t>’</w:t>
      </w:r>
      <w:r>
        <w:rPr>
          <w:rFonts w:eastAsia="Times New Roman" w:cstheme="minorHAnsi"/>
          <w:color w:val="333333"/>
          <w:lang w:eastAsia="en-GB"/>
        </w:rPr>
        <w:t xml:space="preserve"> </w:t>
      </w:r>
      <w:r w:rsidRPr="00BD6D5E">
        <w:rPr>
          <w:rFonts w:eastAsia="Times New Roman" w:cstheme="minorHAnsi"/>
          <w:color w:val="333333"/>
          <w:lang w:eastAsia="en-GB"/>
        </w:rPr>
        <w:t xml:space="preserve">and </w:t>
      </w:r>
      <w:r>
        <w:rPr>
          <w:rFonts w:eastAsia="Times New Roman" w:cstheme="minorHAnsi"/>
          <w:color w:val="333333"/>
          <w:lang w:eastAsia="en-GB"/>
        </w:rPr>
        <w:t>‘</w:t>
      </w:r>
      <w:r w:rsidRPr="00BD6D5E">
        <w:rPr>
          <w:rFonts w:eastAsia="Times New Roman" w:cstheme="minorHAnsi"/>
          <w:i/>
          <w:iCs/>
          <w:color w:val="333333"/>
          <w:lang w:eastAsia="en-GB"/>
        </w:rPr>
        <w:t>2. DIY Smart Speaker Powered by Alexa</w:t>
      </w:r>
      <w:r>
        <w:rPr>
          <w:rFonts w:eastAsia="Times New Roman" w:cstheme="minorHAnsi"/>
          <w:i/>
          <w:iCs/>
          <w:color w:val="333333"/>
          <w:lang w:eastAsia="en-GB"/>
        </w:rPr>
        <w:t>’</w:t>
      </w:r>
      <w:r w:rsidRPr="00BD6D5E">
        <w:rPr>
          <w:rFonts w:eastAsia="Times New Roman" w:cstheme="minorHAnsi"/>
          <w:color w:val="333333"/>
          <w:lang w:eastAsia="en-GB"/>
        </w:rPr>
        <w:t xml:space="preserve"> (Create Bluetooth speakers to play original music suites in exhibition, expanding on the project proposed for the Interactive Environments module during the second year).</w:t>
      </w:r>
    </w:p>
    <w:p w14:paraId="0D843EEA" w14:textId="5AD180F0" w:rsidR="00BD6D5E" w:rsidRDefault="00BD6D5E" w:rsidP="00BD6D5E">
      <w:pPr>
        <w:rPr>
          <w:rFonts w:eastAsia="Times New Roman" w:cstheme="minorHAnsi"/>
          <w:color w:val="333333"/>
          <w:lang w:eastAsia="en-GB"/>
        </w:rPr>
      </w:pPr>
      <w:r>
        <w:rPr>
          <w:rFonts w:eastAsia="Times New Roman" w:cstheme="minorHAnsi"/>
          <w:color w:val="333333"/>
          <w:lang w:eastAsia="en-GB"/>
        </w:rPr>
        <w:t>Look at ‘</w:t>
      </w:r>
      <w:r w:rsidRPr="00BD6D5E">
        <w:rPr>
          <w:rFonts w:eastAsia="Times New Roman" w:cstheme="minorHAnsi"/>
          <w:i/>
          <w:iCs/>
          <w:color w:val="333333"/>
          <w:lang w:eastAsia="en-GB"/>
        </w:rPr>
        <w:t xml:space="preserve">14. </w:t>
      </w:r>
      <w:proofErr w:type="spellStart"/>
      <w:r w:rsidRPr="00BD6D5E">
        <w:rPr>
          <w:rFonts w:eastAsia="Times New Roman" w:cstheme="minorHAnsi"/>
          <w:i/>
          <w:iCs/>
          <w:color w:val="333333"/>
          <w:lang w:eastAsia="en-GB"/>
        </w:rPr>
        <w:t>OctoPrint</w:t>
      </w:r>
      <w:proofErr w:type="spellEnd"/>
      <w:r w:rsidRPr="00BD6D5E">
        <w:rPr>
          <w:rFonts w:eastAsia="Times New Roman" w:cstheme="minorHAnsi"/>
          <w:i/>
          <w:iCs/>
          <w:color w:val="333333"/>
          <w:lang w:eastAsia="en-GB"/>
        </w:rPr>
        <w:t xml:space="preserve"> – Wireless 3D Printing</w:t>
      </w:r>
      <w:r>
        <w:rPr>
          <w:rFonts w:eastAsia="Times New Roman" w:cstheme="minorHAnsi"/>
          <w:i/>
          <w:iCs/>
          <w:color w:val="333333"/>
          <w:lang w:eastAsia="en-GB"/>
        </w:rPr>
        <w:t xml:space="preserve">’ </w:t>
      </w:r>
      <w:r>
        <w:rPr>
          <w:rFonts w:eastAsia="Times New Roman" w:cstheme="minorHAnsi"/>
          <w:color w:val="333333"/>
          <w:lang w:eastAsia="en-GB"/>
        </w:rPr>
        <w:t>is the process of 3D Printing is needed for any area within the final major project.</w:t>
      </w:r>
    </w:p>
    <w:p w14:paraId="14E09B14" w14:textId="75D8D1AE" w:rsidR="00BD6D5E" w:rsidRDefault="00BD6D5E">
      <w:pPr>
        <w:rPr>
          <w:rFonts w:eastAsia="Times New Roman" w:cstheme="minorHAnsi"/>
          <w:b/>
          <w:bCs/>
          <w:i/>
          <w:iCs/>
          <w:color w:val="333333"/>
          <w:lang w:eastAsia="en-GB"/>
        </w:rPr>
      </w:pPr>
      <w:r w:rsidRPr="00CC7F9A">
        <w:rPr>
          <w:rFonts w:eastAsia="Times New Roman" w:cstheme="minorHAnsi"/>
          <w:b/>
          <w:bCs/>
          <w:i/>
          <w:iCs/>
          <w:color w:val="333333"/>
          <w:lang w:eastAsia="en-GB"/>
        </w:rPr>
        <w:lastRenderedPageBreak/>
        <w:t xml:space="preserve">I’ll consider looking up </w:t>
      </w:r>
      <w:r w:rsidR="00CC7F9A">
        <w:rPr>
          <w:rFonts w:eastAsia="Times New Roman" w:cstheme="minorHAnsi"/>
          <w:b/>
          <w:bCs/>
          <w:i/>
          <w:iCs/>
          <w:color w:val="333333"/>
          <w:lang w:eastAsia="en-GB"/>
        </w:rPr>
        <w:t>‘</w:t>
      </w:r>
      <w:r w:rsidRPr="00CC7F9A">
        <w:rPr>
          <w:rFonts w:eastAsia="Times New Roman" w:cstheme="minorHAnsi"/>
          <w:b/>
          <w:bCs/>
          <w:i/>
          <w:iCs/>
          <w:color w:val="333333"/>
          <w:lang w:eastAsia="en-GB"/>
        </w:rPr>
        <w:t>Raspberry Pi</w:t>
      </w:r>
      <w:r w:rsidR="00CC7F9A">
        <w:rPr>
          <w:rFonts w:eastAsia="Times New Roman" w:cstheme="minorHAnsi"/>
          <w:b/>
          <w:bCs/>
          <w:i/>
          <w:iCs/>
          <w:color w:val="333333"/>
          <w:lang w:eastAsia="en-GB"/>
        </w:rPr>
        <w:t>’</w:t>
      </w:r>
      <w:r w:rsidRPr="00CC7F9A">
        <w:rPr>
          <w:rFonts w:eastAsia="Times New Roman" w:cstheme="minorHAnsi"/>
          <w:b/>
          <w:bCs/>
          <w:i/>
          <w:iCs/>
          <w:color w:val="333333"/>
          <w:lang w:eastAsia="en-GB"/>
        </w:rPr>
        <w:t xml:space="preserve"> or </w:t>
      </w:r>
      <w:r w:rsidR="00CC7F9A">
        <w:rPr>
          <w:rFonts w:eastAsia="Times New Roman" w:cstheme="minorHAnsi"/>
          <w:b/>
          <w:bCs/>
          <w:i/>
          <w:iCs/>
          <w:color w:val="333333"/>
          <w:lang w:eastAsia="en-GB"/>
        </w:rPr>
        <w:t>‘</w:t>
      </w:r>
      <w:proofErr w:type="spellStart"/>
      <w:r w:rsidRPr="00CC7F9A">
        <w:rPr>
          <w:rFonts w:eastAsia="Times New Roman" w:cstheme="minorHAnsi"/>
          <w:b/>
          <w:bCs/>
          <w:i/>
          <w:iCs/>
          <w:color w:val="333333"/>
          <w:lang w:eastAsia="en-GB"/>
        </w:rPr>
        <w:t>Makey</w:t>
      </w:r>
      <w:proofErr w:type="spellEnd"/>
      <w:r w:rsidRPr="00CC7F9A">
        <w:rPr>
          <w:rFonts w:eastAsia="Times New Roman" w:cstheme="minorHAnsi"/>
          <w:b/>
          <w:bCs/>
          <w:i/>
          <w:iCs/>
          <w:color w:val="333333"/>
          <w:lang w:eastAsia="en-GB"/>
        </w:rPr>
        <w:t xml:space="preserve"> </w:t>
      </w:r>
      <w:proofErr w:type="spellStart"/>
      <w:r w:rsidRPr="00CC7F9A">
        <w:rPr>
          <w:rFonts w:eastAsia="Times New Roman" w:cstheme="minorHAnsi"/>
          <w:b/>
          <w:bCs/>
          <w:i/>
          <w:iCs/>
          <w:color w:val="333333"/>
          <w:lang w:eastAsia="en-GB"/>
        </w:rPr>
        <w:t>Makey</w:t>
      </w:r>
      <w:proofErr w:type="spellEnd"/>
      <w:r w:rsidRPr="00CC7F9A">
        <w:rPr>
          <w:rFonts w:eastAsia="Times New Roman" w:cstheme="minorHAnsi"/>
          <w:b/>
          <w:bCs/>
          <w:i/>
          <w:iCs/>
          <w:color w:val="333333"/>
          <w:lang w:eastAsia="en-GB"/>
        </w:rPr>
        <w:t xml:space="preserve"> Circuits</w:t>
      </w:r>
      <w:r w:rsidR="00CC7F9A">
        <w:rPr>
          <w:rFonts w:eastAsia="Times New Roman" w:cstheme="minorHAnsi"/>
          <w:b/>
          <w:bCs/>
          <w:i/>
          <w:iCs/>
          <w:color w:val="333333"/>
          <w:lang w:eastAsia="en-GB"/>
        </w:rPr>
        <w:t>’</w:t>
      </w:r>
      <w:r w:rsidRPr="00CC7F9A">
        <w:rPr>
          <w:rFonts w:eastAsia="Times New Roman" w:cstheme="minorHAnsi"/>
          <w:b/>
          <w:bCs/>
          <w:i/>
          <w:iCs/>
          <w:color w:val="333333"/>
          <w:lang w:eastAsia="en-GB"/>
        </w:rPr>
        <w:t xml:space="preserve"> in relation to creating </w:t>
      </w:r>
      <w:r w:rsidR="00CC7F9A" w:rsidRPr="00CC7F9A">
        <w:rPr>
          <w:rFonts w:eastAsia="Times New Roman" w:cstheme="minorHAnsi"/>
          <w:b/>
          <w:bCs/>
          <w:i/>
          <w:iCs/>
          <w:color w:val="333333"/>
          <w:lang w:eastAsia="en-GB"/>
        </w:rPr>
        <w:t>ambient</w:t>
      </w:r>
      <w:r w:rsidRPr="00CC7F9A">
        <w:rPr>
          <w:rFonts w:eastAsia="Times New Roman" w:cstheme="minorHAnsi"/>
          <w:b/>
          <w:bCs/>
          <w:i/>
          <w:iCs/>
          <w:color w:val="333333"/>
          <w:lang w:eastAsia="en-GB"/>
        </w:rPr>
        <w:t xml:space="preserve"> lighting in the exhibition, as I said beforehand in this document it will only be considered if </w:t>
      </w:r>
      <w:r w:rsidR="00CC7F9A" w:rsidRPr="00CC7F9A">
        <w:rPr>
          <w:rFonts w:eastAsia="Times New Roman" w:cstheme="minorHAnsi"/>
          <w:b/>
          <w:bCs/>
          <w:i/>
          <w:iCs/>
          <w:color w:val="333333"/>
          <w:lang w:eastAsia="en-GB"/>
        </w:rPr>
        <w:t>its possible to set up an exhibition and book a space.</w:t>
      </w:r>
    </w:p>
    <w:p w14:paraId="0FB42A4D" w14:textId="6DB91CCD" w:rsidR="00DB063D" w:rsidRPr="002329CE" w:rsidRDefault="002329CE" w:rsidP="002329CE">
      <w:pPr>
        <w:rPr>
          <w:rFonts w:eastAsia="Times New Roman" w:cstheme="minorHAnsi"/>
          <w:color w:val="333333"/>
          <w:lang w:eastAsia="en-GB"/>
        </w:rPr>
      </w:pPr>
      <w:r>
        <w:rPr>
          <w:rFonts w:eastAsia="Times New Roman" w:cstheme="minorHAnsi"/>
          <w:color w:val="333333"/>
          <w:lang w:eastAsia="en-GB"/>
        </w:rPr>
        <w:t xml:space="preserve">It’s Foss, 2020. </w:t>
      </w:r>
      <w:r>
        <w:rPr>
          <w:rFonts w:eastAsia="Times New Roman" w:cstheme="minorHAnsi"/>
          <w:i/>
          <w:iCs/>
          <w:color w:val="333333"/>
          <w:lang w:eastAsia="en-GB"/>
        </w:rPr>
        <w:t xml:space="preserve">27 Amazing Raspberry Pi Zero W Projects for DIY Enthusiasts. </w:t>
      </w:r>
      <w:r>
        <w:rPr>
          <w:rFonts w:eastAsia="Times New Roman" w:cstheme="minorHAnsi"/>
          <w:color w:val="333333"/>
          <w:lang w:eastAsia="en-GB"/>
        </w:rPr>
        <w:t xml:space="preserve">[online] Available at: </w:t>
      </w:r>
      <w:r w:rsidR="00DB063D">
        <w:t>&lt;</w:t>
      </w:r>
      <w:hyperlink r:id="rId13" w:history="1">
        <w:r w:rsidR="00DB063D">
          <w:rPr>
            <w:rStyle w:val="Hyperlink"/>
          </w:rPr>
          <w:t>27 Amazing Raspberry Pi Zero W Projects for DIY Enthusiasts (itsfoss.com)</w:t>
        </w:r>
      </w:hyperlink>
      <w:r w:rsidR="00DB063D">
        <w:t>&gt; [Accessed 24 January 2021].</w:t>
      </w:r>
    </w:p>
    <w:p w14:paraId="710101E1" w14:textId="77777777" w:rsidR="008B5CF8" w:rsidRDefault="008B5CF8" w:rsidP="008B5CF8">
      <w:pPr>
        <w:tabs>
          <w:tab w:val="left" w:pos="1020"/>
        </w:tabs>
      </w:pPr>
    </w:p>
    <w:p w14:paraId="77C59339" w14:textId="78A9F33D" w:rsidR="008B5CF8" w:rsidRDefault="008B5CF8" w:rsidP="008B5CF8">
      <w:r>
        <w:t>Although, like the ‘Mindfulness Exhibition', this Zoom Meeting event ended prior this document  being written I still felt it provided an interesting insight in not just how VR can be used for Mindfulness but also showcase how either Zoom or Microsoft Teams can be used to exhibit creative digital pieces during the Cobid-19 Pandemic at the time this was written.</w:t>
      </w:r>
    </w:p>
    <w:p w14:paraId="35F5EE1F" w14:textId="5964023C" w:rsidR="008B5CF8" w:rsidRDefault="008B5CF8">
      <w:r>
        <w:t>The concept of a VR documentary demonstrating the various mindfulness techniques and gaining feedback and collaboration from the mindfulness community and beyond will both be a reoccurring and hopefully important aspect of the final major project I plan to piece together for this trimester.</w:t>
      </w:r>
    </w:p>
    <w:p w14:paraId="6328F69C" w14:textId="11C25986" w:rsidR="00462173" w:rsidRDefault="009C0BD7" w:rsidP="009C0BD7">
      <w:r>
        <w:t xml:space="preserve">Shades of Mindfulness, 2021. </w:t>
      </w:r>
      <w:r>
        <w:rPr>
          <w:i/>
          <w:iCs/>
        </w:rPr>
        <w:t xml:space="preserve">Shades of Mindfulness. </w:t>
      </w:r>
      <w:r>
        <w:t xml:space="preserve">[online] Available at: </w:t>
      </w:r>
      <w:r w:rsidR="00DB063D">
        <w:t>&lt;</w:t>
      </w:r>
      <w:hyperlink r:id="rId14" w:history="1">
        <w:r w:rsidR="00DB063D">
          <w:rPr>
            <w:rStyle w:val="Hyperlink"/>
          </w:rPr>
          <w:t>Shades of Mindfulness</w:t>
        </w:r>
      </w:hyperlink>
      <w:r w:rsidR="00DB063D">
        <w:t>&gt; [Accessed 24 January 2021].</w:t>
      </w:r>
    </w:p>
    <w:p w14:paraId="39CCEDF7" w14:textId="05D1E783" w:rsidR="00462173" w:rsidRDefault="00462173" w:rsidP="00462173">
      <w:pPr>
        <w:tabs>
          <w:tab w:val="left" w:pos="1020"/>
        </w:tabs>
      </w:pPr>
    </w:p>
    <w:p w14:paraId="60AB4AB4" w14:textId="690A9E7A" w:rsidR="00462173" w:rsidRDefault="00462173" w:rsidP="00462173">
      <w:pPr>
        <w:tabs>
          <w:tab w:val="left" w:pos="1020"/>
        </w:tabs>
      </w:pPr>
      <w:r>
        <w:t xml:space="preserve">The ‘See With Fresh Eyes’ expands upon the two exhibitions I referred </w:t>
      </w:r>
      <w:r w:rsidR="00691AF0">
        <w:t>to</w:t>
      </w:r>
      <w:r>
        <w:t xml:space="preserve"> earlier with the encouragement of local people to produce a unique array of photographs for a project set out by the exhibition based on applying the practise of mindfulness. </w:t>
      </w:r>
    </w:p>
    <w:p w14:paraId="64081325" w14:textId="77777777" w:rsidR="00462173" w:rsidRDefault="00462173" w:rsidP="00462173">
      <w:pPr>
        <w:tabs>
          <w:tab w:val="left" w:pos="1020"/>
        </w:tabs>
      </w:pPr>
      <w:r>
        <w:t xml:space="preserve">After reading through this article and browsing the galleries made up of the local peoples photographs, it’s apparent that this is not only a success inbeing an exhibition but also in being able to help people in their mid-life through boosting confidence to developing new skills. </w:t>
      </w:r>
    </w:p>
    <w:p w14:paraId="493932D4" w14:textId="6105D78F" w:rsidR="00462173" w:rsidRDefault="00462173" w:rsidP="00462173">
      <w:pPr>
        <w:tabs>
          <w:tab w:val="left" w:pos="1020"/>
        </w:tabs>
        <w:rPr>
          <w:b/>
          <w:bCs/>
          <w:i/>
          <w:iCs/>
        </w:rPr>
      </w:pPr>
      <w:r w:rsidRPr="00462173">
        <w:rPr>
          <w:b/>
          <w:bCs/>
          <w:i/>
          <w:iCs/>
        </w:rPr>
        <w:t>Like a few sources I linked in this document I’ll consider this for the final major project whether its involving other groups of people or if its just me creating a gallery of photographs while applying the many practises of mindfulness and being in the present moment while taken the said photographs.</w:t>
      </w:r>
    </w:p>
    <w:p w14:paraId="0E6D575A" w14:textId="508A31CA" w:rsidR="00DB063D" w:rsidRPr="00DB063D" w:rsidRDefault="00797E98" w:rsidP="00797E98">
      <w:pPr>
        <w:tabs>
          <w:tab w:val="left" w:pos="1020"/>
        </w:tabs>
      </w:pPr>
      <w:r>
        <w:t xml:space="preserve">See With Fresh Eyes, 2021. </w:t>
      </w:r>
      <w:r>
        <w:rPr>
          <w:i/>
          <w:iCs/>
        </w:rPr>
        <w:t xml:space="preserve">See With Fresh Eyes. </w:t>
      </w:r>
      <w:r>
        <w:t xml:space="preserve">[online] Available at: </w:t>
      </w:r>
      <w:r w:rsidR="004E5312">
        <w:t>&lt;</w:t>
      </w:r>
      <w:hyperlink r:id="rId15" w:history="1">
        <w:r w:rsidR="004E5312">
          <w:rPr>
            <w:rStyle w:val="Hyperlink"/>
          </w:rPr>
          <w:t>See With Fresh Eyes</w:t>
        </w:r>
      </w:hyperlink>
      <w:r w:rsidR="004E5312">
        <w:t>&gt; [Accessed 24 January 2021].</w:t>
      </w:r>
    </w:p>
    <w:p w14:paraId="59D18FF0" w14:textId="578BD4BC" w:rsidR="00462173" w:rsidRDefault="00462173" w:rsidP="00DB063D"/>
    <w:p w14:paraId="2E084070" w14:textId="77777777" w:rsidR="007F30A6" w:rsidRDefault="00691AF0" w:rsidP="00DB063D">
      <w:r>
        <w:t xml:space="preserve">The topic of ‘Mindful Museums’ can be seen in the link below that discusses the ‘Manchester Art Gallery’ as discussed earlier in this document. </w:t>
      </w:r>
    </w:p>
    <w:p w14:paraId="76C390A7" w14:textId="77777777" w:rsidR="007F30A6" w:rsidRDefault="00691AF0" w:rsidP="00DB063D">
      <w:r>
        <w:t>The reoccurring features of incorporating ‘Breathing techniques’, ‘Gentle stretching’ and ‘Awareness exercises’ will be strongly considered for the final major projects exhibition in relation to interacting with the technological pieces I’ll produce for the said event.</w:t>
      </w:r>
      <w:r w:rsidR="007F30A6">
        <w:t xml:space="preserve"> </w:t>
      </w:r>
    </w:p>
    <w:p w14:paraId="2A6D1560" w14:textId="73BB62A0" w:rsidR="00462173" w:rsidRPr="00DB063D" w:rsidRDefault="007F30A6" w:rsidP="00DB063D">
      <w:r>
        <w:t>Yoga could be further explored but its only restriction is mainly due to the Covid-19 Pandemic as well as taking into account how much is going on in the major project itself, even though there are several months to work on the project its been proven in experience that its better to focus on a few things rather than a lot of things.</w:t>
      </w:r>
    </w:p>
    <w:p w14:paraId="75181F91" w14:textId="5133ACBA" w:rsidR="00DB063D" w:rsidRPr="00DB063D" w:rsidRDefault="0060027D" w:rsidP="00DB063D">
      <w:r>
        <w:lastRenderedPageBreak/>
        <w:t xml:space="preserve">Coates, C., 2019. What are Mindful Museums and how can they help us with our mental health. </w:t>
      </w:r>
      <w:r>
        <w:rPr>
          <w:i/>
          <w:iCs/>
        </w:rPr>
        <w:t xml:space="preserve">Health &amp; Wellbeing. </w:t>
      </w:r>
      <w:r>
        <w:t xml:space="preserve">[blog] 15 June. Available at: </w:t>
      </w:r>
      <w:r w:rsidR="00C122DD">
        <w:t>&lt;</w:t>
      </w:r>
      <w:hyperlink r:id="rId16" w:history="1">
        <w:r w:rsidR="00C122DD">
          <w:rPr>
            <w:rStyle w:val="Hyperlink"/>
          </w:rPr>
          <w:t>What are Mindful Museums and how</w:t>
        </w:r>
        <w:r w:rsidR="00C122DD">
          <w:rPr>
            <w:rStyle w:val="Hyperlink"/>
          </w:rPr>
          <w:t xml:space="preserve"> </w:t>
        </w:r>
        <w:r w:rsidR="00C122DD">
          <w:rPr>
            <w:rStyle w:val="Hyperlink"/>
          </w:rPr>
          <w:t xml:space="preserve">can they help us with our mental health? - </w:t>
        </w:r>
        <w:proofErr w:type="spellStart"/>
        <w:r w:rsidR="00C122DD">
          <w:rPr>
            <w:rStyle w:val="Hyperlink"/>
          </w:rPr>
          <w:t>MuseumNext</w:t>
        </w:r>
        <w:proofErr w:type="spellEnd"/>
      </w:hyperlink>
      <w:r w:rsidR="00C122DD">
        <w:t xml:space="preserve">&gt; </w:t>
      </w:r>
      <w:bookmarkStart w:id="0" w:name="_Hlk62420722"/>
      <w:r w:rsidR="00C122DD">
        <w:t>[Accessed 24 January 2021].</w:t>
      </w:r>
    </w:p>
    <w:bookmarkEnd w:id="0"/>
    <w:p w14:paraId="0CD1E5FC" w14:textId="6B70A83F" w:rsidR="00F377FC" w:rsidRDefault="00F377FC" w:rsidP="00DB063D">
      <w:pPr>
        <w:tabs>
          <w:tab w:val="left" w:pos="1020"/>
        </w:tabs>
      </w:pPr>
    </w:p>
    <w:p w14:paraId="5BF35F76" w14:textId="2049CC56" w:rsidR="00F377FC" w:rsidRDefault="00F377FC" w:rsidP="00DB063D">
      <w:pPr>
        <w:tabs>
          <w:tab w:val="left" w:pos="1020"/>
        </w:tabs>
      </w:pPr>
      <w:r>
        <w:t>Sites/Contacts considered for interaction in development of Final Major Project:</w:t>
      </w:r>
    </w:p>
    <w:p w14:paraId="1BD1D349" w14:textId="28890CC1" w:rsidR="00CB60B1" w:rsidRDefault="00676147" w:rsidP="00676147">
      <w:pPr>
        <w:tabs>
          <w:tab w:val="left" w:pos="1020"/>
        </w:tabs>
      </w:pPr>
      <w:r>
        <w:t xml:space="preserve">Cambridge University Mindfulness Society, 2020. </w:t>
      </w:r>
      <w:r>
        <w:rPr>
          <w:i/>
          <w:iCs/>
        </w:rPr>
        <w:t xml:space="preserve">Contact us | Cambridge University Mindfulness Society. </w:t>
      </w:r>
      <w:r>
        <w:t xml:space="preserve">[online] Available at: </w:t>
      </w:r>
      <w:r w:rsidR="00CB60B1">
        <w:t>&lt;</w:t>
      </w:r>
      <w:hyperlink r:id="rId17" w:history="1">
        <w:r w:rsidR="00F377FC">
          <w:rPr>
            <w:rStyle w:val="Hyperlink"/>
          </w:rPr>
          <w:t>Contact us | Cambridge University Mindful</w:t>
        </w:r>
        <w:r w:rsidR="00F377FC">
          <w:rPr>
            <w:rStyle w:val="Hyperlink"/>
          </w:rPr>
          <w:t>n</w:t>
        </w:r>
        <w:r w:rsidR="00F377FC">
          <w:rPr>
            <w:rStyle w:val="Hyperlink"/>
          </w:rPr>
          <w:t>ess Society (cumindfulness.co.uk)</w:t>
        </w:r>
      </w:hyperlink>
      <w:r w:rsidR="00CB60B1">
        <w:t>&gt;</w:t>
      </w:r>
      <w:r w:rsidR="000D6B43">
        <w:t xml:space="preserve"> </w:t>
      </w:r>
      <w:bookmarkStart w:id="1" w:name="_Hlk62429447"/>
      <w:r w:rsidR="000D6B43">
        <w:t>[Accessed 24 January 2021].</w:t>
      </w:r>
    </w:p>
    <w:p w14:paraId="25EAC2FF" w14:textId="17AFD633" w:rsidR="00CB60B1" w:rsidRDefault="00C652A1" w:rsidP="00C652A1">
      <w:pPr>
        <w:tabs>
          <w:tab w:val="left" w:pos="1020"/>
        </w:tabs>
      </w:pPr>
      <w:r>
        <w:t xml:space="preserve">University of Cambridge, 2020. </w:t>
      </w:r>
      <w:r>
        <w:rPr>
          <w:i/>
          <w:iCs/>
        </w:rPr>
        <w:t xml:space="preserve">Mindfulness After Cam | Alumni. </w:t>
      </w:r>
      <w:r>
        <w:t>[online] Available at:</w:t>
      </w:r>
      <w:bookmarkEnd w:id="1"/>
      <w:r>
        <w:t xml:space="preserve"> </w:t>
      </w:r>
      <w:r w:rsidR="0077387C">
        <w:t>&lt;</w:t>
      </w:r>
      <w:hyperlink r:id="rId18" w:history="1">
        <w:r w:rsidR="0077387C" w:rsidRPr="001C10B2">
          <w:rPr>
            <w:rStyle w:val="Hyperlink"/>
          </w:rPr>
          <w:t>https://www.alumni.cam.ac.uk/group/mindfulness-after-cam</w:t>
        </w:r>
      </w:hyperlink>
      <w:r w:rsidR="0077387C">
        <w:t>&gt; [Accessed 24 January 2021].</w:t>
      </w:r>
    </w:p>
    <w:p w14:paraId="741BD81F" w14:textId="77777777" w:rsidR="0077387C" w:rsidRDefault="0077387C" w:rsidP="00CB60B1"/>
    <w:p w14:paraId="61C12838" w14:textId="7DD15790" w:rsidR="00CB60B1" w:rsidRDefault="00CB60B1" w:rsidP="00CB60B1">
      <w:r>
        <w:t>Contact emails below to see if anyone from the Mindfulness Group in Anglia Ruskin University wants to participate or have initial discussion with me about the Final Major Project:</w:t>
      </w:r>
    </w:p>
    <w:p w14:paraId="55EAA55D" w14:textId="0A8FF553" w:rsidR="00CB60B1" w:rsidRDefault="00CB60B1" w:rsidP="00CB60B1">
      <w:pPr>
        <w:rPr>
          <w:rFonts w:ascii="Helvetica" w:hAnsi="Helvetica" w:cs="Helvetica"/>
          <w:color w:val="071D49"/>
          <w:shd w:val="clear" w:color="auto" w:fill="FFFFFF"/>
        </w:rPr>
      </w:pPr>
      <w:r>
        <w:rPr>
          <w:rFonts w:ascii="Helvetica" w:hAnsi="Helvetica" w:cs="Helvetica"/>
          <w:color w:val="071D49"/>
          <w:shd w:val="clear" w:color="auto" w:fill="FFFFFF"/>
        </w:rPr>
        <w:t> </w:t>
      </w:r>
      <w:hyperlink r:id="rId19" w:history="1">
        <w:r w:rsidRPr="001C10B2">
          <w:rPr>
            <w:rStyle w:val="Hyperlink"/>
            <w:rFonts w:ascii="Helvetica" w:hAnsi="Helvetica" w:cs="Helvetica"/>
            <w:shd w:val="clear" w:color="auto" w:fill="FFFFFF"/>
          </w:rPr>
          <w:t>wellbeing@anglia.ac.uk</w:t>
        </w:r>
      </w:hyperlink>
    </w:p>
    <w:p w14:paraId="2201335E" w14:textId="4FC31797" w:rsidR="00CB60B1" w:rsidRDefault="00CB60B1" w:rsidP="00CB60B1">
      <w:pPr>
        <w:rPr>
          <w:rFonts w:ascii="Helvetica" w:hAnsi="Helvetica" w:cs="Helvetica"/>
          <w:color w:val="071D49"/>
          <w:shd w:val="clear" w:color="auto" w:fill="FFFFFF"/>
        </w:rPr>
      </w:pPr>
    </w:p>
    <w:p w14:paraId="77A645BE" w14:textId="0B08C2CD" w:rsidR="00CB60B1" w:rsidRDefault="00CB60B1" w:rsidP="00CB60B1">
      <w:pPr>
        <w:rPr>
          <w:rFonts w:cstheme="minorHAnsi"/>
          <w:color w:val="000000" w:themeColor="text1"/>
          <w:shd w:val="clear" w:color="auto" w:fill="FFFFFF"/>
        </w:rPr>
      </w:pPr>
      <w:r w:rsidRPr="00A34A6C">
        <w:rPr>
          <w:rFonts w:cstheme="minorHAnsi"/>
          <w:color w:val="000000" w:themeColor="text1"/>
          <w:shd w:val="clear" w:color="auto" w:fill="FFFFFF"/>
        </w:rPr>
        <w:t>Look further into the ‘</w:t>
      </w:r>
      <w:r w:rsidR="000D6B43" w:rsidRPr="00A34A6C">
        <w:rPr>
          <w:rFonts w:cstheme="minorHAnsi"/>
          <w:color w:val="000000" w:themeColor="text1"/>
          <w:shd w:val="clear" w:color="auto" w:fill="FFFFFF"/>
        </w:rPr>
        <w:t>Meetups</w:t>
      </w:r>
      <w:r w:rsidRPr="00A34A6C">
        <w:rPr>
          <w:rFonts w:cstheme="minorHAnsi"/>
          <w:color w:val="000000" w:themeColor="text1"/>
          <w:shd w:val="clear" w:color="auto" w:fill="FFFFFF"/>
        </w:rPr>
        <w:t>’ site link below</w:t>
      </w:r>
      <w:r w:rsidR="000D6B43" w:rsidRPr="00A34A6C">
        <w:rPr>
          <w:rFonts w:cstheme="minorHAnsi"/>
          <w:color w:val="000000" w:themeColor="text1"/>
          <w:shd w:val="clear" w:color="auto" w:fill="FFFFFF"/>
        </w:rPr>
        <w:t xml:space="preserve"> if needed:</w:t>
      </w:r>
    </w:p>
    <w:p w14:paraId="68DD3E01" w14:textId="28222E8F" w:rsidR="000D6B43" w:rsidRPr="007661E3" w:rsidRDefault="007661E3" w:rsidP="000D6B43">
      <w:pPr>
        <w:rPr>
          <w:rFonts w:cstheme="minorHAnsi"/>
          <w:color w:val="000000" w:themeColor="text1"/>
          <w:shd w:val="clear" w:color="auto" w:fill="FFFFFF"/>
        </w:rPr>
      </w:pPr>
      <w:r>
        <w:rPr>
          <w:rFonts w:cstheme="minorHAnsi"/>
          <w:color w:val="000000" w:themeColor="text1"/>
          <w:shd w:val="clear" w:color="auto" w:fill="FFFFFF"/>
        </w:rPr>
        <w:t xml:space="preserve">Meetup, 2021. </w:t>
      </w:r>
      <w:r>
        <w:rPr>
          <w:rFonts w:cstheme="minorHAnsi"/>
          <w:i/>
          <w:iCs/>
          <w:color w:val="000000" w:themeColor="text1"/>
          <w:shd w:val="clear" w:color="auto" w:fill="FFFFFF"/>
        </w:rPr>
        <w:t xml:space="preserve">Mindfulness Meditation groups in Cambridge – Meetup. </w:t>
      </w:r>
      <w:r>
        <w:rPr>
          <w:rFonts w:cstheme="minorHAnsi"/>
          <w:color w:val="000000" w:themeColor="text1"/>
          <w:shd w:val="clear" w:color="auto" w:fill="FFFFFF"/>
        </w:rPr>
        <w:t xml:space="preserve">[online] Available at: </w:t>
      </w:r>
      <w:r w:rsidR="000D6B43">
        <w:t>&lt;</w:t>
      </w:r>
      <w:hyperlink r:id="rId20" w:history="1">
        <w:r w:rsidR="000D6B43">
          <w:rPr>
            <w:rStyle w:val="Hyperlink"/>
          </w:rPr>
          <w:t>Mindfulness Meditation groups in Cambridge - Meetup</w:t>
        </w:r>
      </w:hyperlink>
      <w:r w:rsidR="000D6B43">
        <w:t xml:space="preserve">&gt; </w:t>
      </w:r>
      <w:bookmarkStart w:id="2" w:name="_Hlk62428819"/>
      <w:r w:rsidR="000D6B43">
        <w:t>[Accessed 24 January 2021].</w:t>
      </w:r>
    </w:p>
    <w:bookmarkEnd w:id="2"/>
    <w:p w14:paraId="431D55CA" w14:textId="577102EB" w:rsidR="005641EC" w:rsidRDefault="005641EC" w:rsidP="000D6B43"/>
    <w:p w14:paraId="2009912F" w14:textId="4152B2C8" w:rsidR="005641EC" w:rsidRDefault="005641EC" w:rsidP="000D6B43">
      <w:r>
        <w:t>Harvard Referencing for Book referenced in Sketchbook Pages (24/01/21) in relation to the initial ‘</w:t>
      </w:r>
      <w:r w:rsidRPr="005641EC">
        <w:rPr>
          <w:i/>
          <w:iCs/>
        </w:rPr>
        <w:t>Labyrinth Exhibition</w:t>
      </w:r>
      <w:r>
        <w:t>’ idea:</w:t>
      </w:r>
    </w:p>
    <w:p w14:paraId="6EEC1145" w14:textId="715F78A7" w:rsidR="00A34A6C" w:rsidRPr="005641EC" w:rsidRDefault="005641EC" w:rsidP="000D6B43">
      <w:proofErr w:type="spellStart"/>
      <w:r>
        <w:t>Gaulding</w:t>
      </w:r>
      <w:proofErr w:type="spellEnd"/>
      <w:r>
        <w:t xml:space="preserve">, M., 2017. </w:t>
      </w:r>
      <w:r w:rsidRPr="005641EC">
        <w:rPr>
          <w:i/>
          <w:iCs/>
        </w:rPr>
        <w:t>Meditation Made Simple.</w:t>
      </w:r>
      <w:r>
        <w:rPr>
          <w:i/>
          <w:iCs/>
        </w:rPr>
        <w:t xml:space="preserve"> </w:t>
      </w:r>
      <w:r>
        <w:t>London. Pyramid.</w:t>
      </w:r>
    </w:p>
    <w:p w14:paraId="4069AAAB" w14:textId="673BC163" w:rsidR="00A34A6C" w:rsidRPr="00A34A6C" w:rsidRDefault="00A34A6C" w:rsidP="00A34A6C">
      <w:pPr>
        <w:rPr>
          <w:i/>
          <w:iCs/>
        </w:rPr>
      </w:pPr>
      <w:r>
        <w:t xml:space="preserve">eBay, 2021. </w:t>
      </w:r>
      <w:r w:rsidRPr="00A34A6C">
        <w:rPr>
          <w:i/>
          <w:iCs/>
        </w:rPr>
        <w:t xml:space="preserve">Mediation Made Simple, </w:t>
      </w:r>
      <w:proofErr w:type="spellStart"/>
      <w:r w:rsidRPr="00A34A6C">
        <w:rPr>
          <w:i/>
          <w:iCs/>
        </w:rPr>
        <w:t>Gaulding</w:t>
      </w:r>
      <w:proofErr w:type="spellEnd"/>
      <w:r w:rsidRPr="00A34A6C">
        <w:rPr>
          <w:i/>
          <w:iCs/>
        </w:rPr>
        <w:t>, Madonna, New Book 9780753732724 | eBay</w:t>
      </w:r>
      <w:r>
        <w:t>. [online] Available at:</w:t>
      </w:r>
      <w:r>
        <w:rPr>
          <w:i/>
          <w:iCs/>
        </w:rPr>
        <w:t xml:space="preserve"> </w:t>
      </w:r>
      <w:r>
        <w:t>&lt;</w:t>
      </w:r>
      <w:hyperlink r:id="rId21" w:history="1">
        <w:r w:rsidR="005641EC">
          <w:rPr>
            <w:rStyle w:val="Hyperlink"/>
          </w:rPr>
          <w:t xml:space="preserve">Meditation Made Simple, </w:t>
        </w:r>
        <w:proofErr w:type="spellStart"/>
        <w:r w:rsidR="005641EC">
          <w:rPr>
            <w:rStyle w:val="Hyperlink"/>
          </w:rPr>
          <w:t>Gauding</w:t>
        </w:r>
        <w:proofErr w:type="spellEnd"/>
        <w:r w:rsidR="005641EC">
          <w:rPr>
            <w:rStyle w:val="Hyperlink"/>
          </w:rPr>
          <w:t>, Madonna, New Book 9780753732724 | eBay</w:t>
        </w:r>
      </w:hyperlink>
      <w:r>
        <w:t>&gt; [Accessed 24 January 2021].</w:t>
      </w:r>
    </w:p>
    <w:p w14:paraId="46AE7C92" w14:textId="30C532BF" w:rsidR="005641EC" w:rsidRDefault="005641EC" w:rsidP="000D6B43"/>
    <w:p w14:paraId="11099A0E" w14:textId="77777777" w:rsidR="005641EC" w:rsidRPr="00DB063D" w:rsidRDefault="005641EC" w:rsidP="000D6B43"/>
    <w:p w14:paraId="386EF457" w14:textId="0AA09FC2" w:rsidR="000D6B43" w:rsidRPr="00CB60B1" w:rsidRDefault="000D6B43" w:rsidP="00CB60B1"/>
    <w:sectPr w:rsidR="000D6B43" w:rsidRPr="00CB60B1">
      <w:headerReference w:type="default" r:id="rId22"/>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02183E" w14:textId="77777777" w:rsidR="00887623" w:rsidRDefault="00887623" w:rsidP="00244D0E">
      <w:pPr>
        <w:spacing w:after="0" w:line="240" w:lineRule="auto"/>
      </w:pPr>
      <w:r>
        <w:separator/>
      </w:r>
    </w:p>
  </w:endnote>
  <w:endnote w:type="continuationSeparator" w:id="0">
    <w:p w14:paraId="6F7AE3BD" w14:textId="77777777" w:rsidR="00887623" w:rsidRDefault="00887623" w:rsidP="00244D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774DAC" w14:textId="1ED5D59C" w:rsidR="00244D0E" w:rsidRDefault="00244D0E" w:rsidP="00244D0E">
    <w:pPr>
      <w:pStyle w:val="Footer"/>
      <w:jc w:val="center"/>
    </w:pPr>
    <w:r>
      <w:t>SID-1708564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DB0F74" w14:textId="77777777" w:rsidR="00887623" w:rsidRDefault="00887623" w:rsidP="00244D0E">
      <w:pPr>
        <w:spacing w:after="0" w:line="240" w:lineRule="auto"/>
      </w:pPr>
      <w:r>
        <w:separator/>
      </w:r>
    </w:p>
  </w:footnote>
  <w:footnote w:type="continuationSeparator" w:id="0">
    <w:p w14:paraId="0DA8066A" w14:textId="77777777" w:rsidR="00887623" w:rsidRDefault="00887623" w:rsidP="00244D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3C449A" w14:textId="24A614E4" w:rsidR="00244D0E" w:rsidRDefault="00244D0E" w:rsidP="00244D0E">
    <w:pPr>
      <w:pStyle w:val="Header"/>
      <w:jc w:val="center"/>
    </w:pPr>
    <w:r>
      <w:t xml:space="preserve">Research (Early </w:t>
    </w:r>
    <w:r w:rsidR="00C122DD">
      <w:t>D</w:t>
    </w:r>
    <w:r>
      <w:t>evelopment for Final Major Project).</w:t>
    </w:r>
  </w:p>
  <w:p w14:paraId="5020A022" w14:textId="167A41E0" w:rsidR="00244D0E" w:rsidRDefault="00244D0E" w:rsidP="00244D0E">
    <w:pPr>
      <w:pStyle w:val="Header"/>
      <w:jc w:val="center"/>
    </w:pPr>
    <w:r>
      <w:t>Week 1 and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D0E"/>
    <w:rsid w:val="000D6B43"/>
    <w:rsid w:val="0015392F"/>
    <w:rsid w:val="002329CE"/>
    <w:rsid w:val="00244D0E"/>
    <w:rsid w:val="002C02D2"/>
    <w:rsid w:val="00387494"/>
    <w:rsid w:val="003D6D0A"/>
    <w:rsid w:val="00401CDC"/>
    <w:rsid w:val="00422842"/>
    <w:rsid w:val="00442E46"/>
    <w:rsid w:val="00461568"/>
    <w:rsid w:val="00462173"/>
    <w:rsid w:val="004A6CD7"/>
    <w:rsid w:val="004E5312"/>
    <w:rsid w:val="004F7BF4"/>
    <w:rsid w:val="005061B2"/>
    <w:rsid w:val="005641EC"/>
    <w:rsid w:val="00572D1C"/>
    <w:rsid w:val="00594EA4"/>
    <w:rsid w:val="0060027D"/>
    <w:rsid w:val="00641A29"/>
    <w:rsid w:val="00676147"/>
    <w:rsid w:val="00691AF0"/>
    <w:rsid w:val="0075387D"/>
    <w:rsid w:val="007661E3"/>
    <w:rsid w:val="0077387C"/>
    <w:rsid w:val="00797E98"/>
    <w:rsid w:val="007A65EF"/>
    <w:rsid w:val="007F30A6"/>
    <w:rsid w:val="00887623"/>
    <w:rsid w:val="00891A88"/>
    <w:rsid w:val="008B5CF8"/>
    <w:rsid w:val="00942591"/>
    <w:rsid w:val="009B4C5D"/>
    <w:rsid w:val="009C0004"/>
    <w:rsid w:val="009C0BD7"/>
    <w:rsid w:val="009F6565"/>
    <w:rsid w:val="00A34A6C"/>
    <w:rsid w:val="00BD6D5E"/>
    <w:rsid w:val="00C122DD"/>
    <w:rsid w:val="00C652A1"/>
    <w:rsid w:val="00CB60B1"/>
    <w:rsid w:val="00CC7F9A"/>
    <w:rsid w:val="00D10BB7"/>
    <w:rsid w:val="00D36AB5"/>
    <w:rsid w:val="00D917D3"/>
    <w:rsid w:val="00DB063D"/>
    <w:rsid w:val="00DC3A56"/>
    <w:rsid w:val="00E52FC2"/>
    <w:rsid w:val="00EE3B4D"/>
    <w:rsid w:val="00EE6AB5"/>
    <w:rsid w:val="00EF2D91"/>
    <w:rsid w:val="00F2146B"/>
    <w:rsid w:val="00F377F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E6123"/>
  <w15:chartTrackingRefBased/>
  <w15:docId w15:val="{556981DA-348F-40DF-9643-0D5542FCD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BD6D5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4D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4D0E"/>
  </w:style>
  <w:style w:type="paragraph" w:styleId="Footer">
    <w:name w:val="footer"/>
    <w:basedOn w:val="Normal"/>
    <w:link w:val="FooterChar"/>
    <w:uiPriority w:val="99"/>
    <w:unhideWhenUsed/>
    <w:rsid w:val="00244D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4D0E"/>
  </w:style>
  <w:style w:type="character" w:styleId="Hyperlink">
    <w:name w:val="Hyperlink"/>
    <w:basedOn w:val="DefaultParagraphFont"/>
    <w:uiPriority w:val="99"/>
    <w:unhideWhenUsed/>
    <w:rsid w:val="00DB063D"/>
    <w:rPr>
      <w:color w:val="0000FF"/>
      <w:u w:val="single"/>
    </w:rPr>
  </w:style>
  <w:style w:type="character" w:styleId="UnresolvedMention">
    <w:name w:val="Unresolved Mention"/>
    <w:basedOn w:val="DefaultParagraphFont"/>
    <w:uiPriority w:val="99"/>
    <w:semiHidden/>
    <w:unhideWhenUsed/>
    <w:rsid w:val="00CB60B1"/>
    <w:rPr>
      <w:color w:val="605E5C"/>
      <w:shd w:val="clear" w:color="auto" w:fill="E1DFDD"/>
    </w:rPr>
  </w:style>
  <w:style w:type="character" w:styleId="FollowedHyperlink">
    <w:name w:val="FollowedHyperlink"/>
    <w:basedOn w:val="DefaultParagraphFont"/>
    <w:uiPriority w:val="99"/>
    <w:semiHidden/>
    <w:unhideWhenUsed/>
    <w:rsid w:val="00942591"/>
    <w:rPr>
      <w:color w:val="954F72" w:themeColor="followedHyperlink"/>
      <w:u w:val="single"/>
    </w:rPr>
  </w:style>
  <w:style w:type="character" w:customStyle="1" w:styleId="Heading3Char">
    <w:name w:val="Heading 3 Char"/>
    <w:basedOn w:val="DefaultParagraphFont"/>
    <w:link w:val="Heading3"/>
    <w:uiPriority w:val="9"/>
    <w:rsid w:val="00BD6D5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1690460">
      <w:bodyDiv w:val="1"/>
      <w:marLeft w:val="0"/>
      <w:marRight w:val="0"/>
      <w:marTop w:val="0"/>
      <w:marBottom w:val="0"/>
      <w:divBdr>
        <w:top w:val="none" w:sz="0" w:space="0" w:color="auto"/>
        <w:left w:val="none" w:sz="0" w:space="0" w:color="auto"/>
        <w:bottom w:val="none" w:sz="0" w:space="0" w:color="auto"/>
        <w:right w:val="none" w:sz="0" w:space="0" w:color="auto"/>
      </w:divBdr>
    </w:div>
    <w:div w:id="1124347443">
      <w:bodyDiv w:val="1"/>
      <w:marLeft w:val="0"/>
      <w:marRight w:val="0"/>
      <w:marTop w:val="0"/>
      <w:marBottom w:val="0"/>
      <w:divBdr>
        <w:top w:val="none" w:sz="0" w:space="0" w:color="auto"/>
        <w:left w:val="none" w:sz="0" w:space="0" w:color="auto"/>
        <w:bottom w:val="none" w:sz="0" w:space="0" w:color="auto"/>
        <w:right w:val="none" w:sz="0" w:space="0" w:color="auto"/>
      </w:divBdr>
    </w:div>
    <w:div w:id="1789009830">
      <w:bodyDiv w:val="1"/>
      <w:marLeft w:val="0"/>
      <w:marRight w:val="0"/>
      <w:marTop w:val="0"/>
      <w:marBottom w:val="0"/>
      <w:divBdr>
        <w:top w:val="none" w:sz="0" w:space="0" w:color="auto"/>
        <w:left w:val="none" w:sz="0" w:space="0" w:color="auto"/>
        <w:bottom w:val="none" w:sz="0" w:space="0" w:color="auto"/>
        <w:right w:val="none" w:sz="0" w:space="0" w:color="auto"/>
      </w:divBdr>
    </w:div>
    <w:div w:id="2052067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wpathvr.com/our-blog/item/67-the-need-for-spiritual-vr" TargetMode="External"/><Relationship Id="rId13" Type="http://schemas.openxmlformats.org/officeDocument/2006/relationships/hyperlink" Target="https://itsfoss.com/raspberry-pi-zero-projects/" TargetMode="External"/><Relationship Id="rId18" Type="http://schemas.openxmlformats.org/officeDocument/2006/relationships/hyperlink" Target="https://www.alumni.cam.ac.uk/group/mindfulness-after-cam" TargetMode="External"/><Relationship Id="rId3" Type="http://schemas.openxmlformats.org/officeDocument/2006/relationships/webSettings" Target="webSettings.xml"/><Relationship Id="rId21" Type="http://schemas.openxmlformats.org/officeDocument/2006/relationships/hyperlink" Target="https://www.ebay.co.uk/itm/Meditation-Made-Simple-Gauding-Madonna-New-Book/223882523159?_trkparms=aid%3D555018%26algo%3DPL.SIM%26ao%3D2%26asc%3D20160908110712%26meid%3D9350818558234a49b6df1bae305d9b4a%26pid%3D100677%26rk%3D3%26rkt%3D30%26mehot%3Dnone%26sd%3D114265119460%26itm%3D223882523159%26pmt%3D1%26noa%3D0%26pg%3D2386202%26algv%3DSimplAMLv5PairwiseWeb&amp;_trksid=p2386202.c100677.m4598" TargetMode="External"/><Relationship Id="rId7" Type="http://schemas.openxmlformats.org/officeDocument/2006/relationships/hyperlink" Target="https://networking.studentfilmmakers.com/blogs/29820/101907/talk-on-using-vr-for-spiritual-awakening" TargetMode="External"/><Relationship Id="rId12" Type="http://schemas.openxmlformats.org/officeDocument/2006/relationships/hyperlink" Target="https://www.allinlondon.co.uk/whats-on/event-217557-mindfulness-exhibition" TargetMode="External"/><Relationship Id="rId17" Type="http://schemas.openxmlformats.org/officeDocument/2006/relationships/hyperlink" Target="https://cumindfulness.co.uk/contact-us"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museumnext.com/article/being-mindful-in-the-museum/" TargetMode="External"/><Relationship Id="rId20" Type="http://schemas.openxmlformats.org/officeDocument/2006/relationships/hyperlink" Target="https://www.meetup.com/topics/mindfulness-meditation/gb/c3/cambridge/" TargetMode="External"/><Relationship Id="rId1" Type="http://schemas.openxmlformats.org/officeDocument/2006/relationships/styles" Target="styles.xml"/><Relationship Id="rId6" Type="http://schemas.openxmlformats.org/officeDocument/2006/relationships/hyperlink" Target="https://www.spreaker.com/user/davidhoffmeister/using-vr-for-mind-training-setting-the-g?utm_medium=widget&amp;utm_source=user%3A4527715&amp;utm_term=episode_title" TargetMode="External"/><Relationship Id="rId11" Type="http://schemas.openxmlformats.org/officeDocument/2006/relationships/hyperlink" Target="https://www.museums.cam.ac.uk/blog/2018/10/09/museum-mindfulness/" TargetMode="Externa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seewithfresheyes.co.uk/" TargetMode="External"/><Relationship Id="rId23" Type="http://schemas.openxmlformats.org/officeDocument/2006/relationships/footer" Target="footer1.xml"/><Relationship Id="rId10" Type="http://schemas.openxmlformats.org/officeDocument/2006/relationships/hyperlink" Target="https://manchesterartgallery.org/learn/mindful-museum/" TargetMode="External"/><Relationship Id="rId19" Type="http://schemas.openxmlformats.org/officeDocument/2006/relationships/hyperlink" Target="mailto:wellbeing@anglia.ac.uk" TargetMode="External"/><Relationship Id="rId4" Type="http://schemas.openxmlformats.org/officeDocument/2006/relationships/footnotes" Target="footnotes.xml"/><Relationship Id="rId9" Type="http://schemas.openxmlformats.org/officeDocument/2006/relationships/hyperlink" Target="https://technologyformindfulness.com/" TargetMode="External"/><Relationship Id="rId14" Type="http://schemas.openxmlformats.org/officeDocument/2006/relationships/hyperlink" Target="https://shadesofmindfulness.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1831</Words>
  <Characters>10443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38</cp:revision>
  <dcterms:created xsi:type="dcterms:W3CDTF">2021-01-24T19:02:00Z</dcterms:created>
  <dcterms:modified xsi:type="dcterms:W3CDTF">2021-01-26T00:31:00Z</dcterms:modified>
</cp:coreProperties>
</file>